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FEB324" w14:textId="0C8056FD" w:rsidR="002F5746" w:rsidRDefault="002F5746" w:rsidP="002F5746">
      <w:pPr>
        <w:jc w:val="center"/>
        <w:rPr>
          <w:b/>
          <w:bCs/>
        </w:rPr>
      </w:pPr>
      <w:r w:rsidRPr="002F5746">
        <w:rPr>
          <w:b/>
          <w:bCs/>
        </w:rPr>
        <w:t>КРИТЕРИИ ОЦЕНКИ</w:t>
      </w:r>
      <w:r w:rsidR="00AE7EDA">
        <w:rPr>
          <w:b/>
          <w:bCs/>
        </w:rPr>
        <w:t xml:space="preserve"> КАЧЕСТВА </w:t>
      </w:r>
      <w:r w:rsidR="00AE7EDA" w:rsidRPr="002F5746">
        <w:rPr>
          <w:b/>
          <w:bCs/>
        </w:rPr>
        <w:t>КОНТЕНТА</w:t>
      </w:r>
      <w:r w:rsidR="00AE7EDA">
        <w:rPr>
          <w:b/>
          <w:bCs/>
        </w:rPr>
        <w:t xml:space="preserve"> ИЗДАНИЯ </w:t>
      </w:r>
    </w:p>
    <w:p w14:paraId="32853551" w14:textId="25D84014" w:rsidR="00AE7EDA" w:rsidRPr="002F5746" w:rsidRDefault="00AE7EDA" w:rsidP="002F5746">
      <w:pPr>
        <w:jc w:val="center"/>
        <w:rPr>
          <w:b/>
          <w:bCs/>
        </w:rPr>
      </w:pPr>
      <w:r>
        <w:rPr>
          <w:b/>
          <w:bCs/>
        </w:rPr>
        <w:t>(по 10 бальной системе)</w:t>
      </w:r>
    </w:p>
    <w:p w14:paraId="292B4C36" w14:textId="1F5688D0" w:rsidR="002F5746" w:rsidRPr="002F5746" w:rsidRDefault="002F5746" w:rsidP="002F5746">
      <w:pPr>
        <w:rPr>
          <w:b/>
          <w:bCs/>
        </w:rPr>
      </w:pPr>
      <w:r w:rsidRPr="002F5746">
        <w:rPr>
          <w:b/>
          <w:bCs/>
        </w:rPr>
        <w:t>ОБЩЕСТВЕННО-ПОЛИТИЧЕСКИЕ</w:t>
      </w:r>
      <w:r w:rsidR="00024A66">
        <w:rPr>
          <w:b/>
          <w:bCs/>
        </w:rPr>
        <w:t xml:space="preserve"> ИЗДАНИЯ</w:t>
      </w:r>
      <w:bookmarkStart w:id="0" w:name="_GoBack"/>
      <w:bookmarkEnd w:id="0"/>
    </w:p>
    <w:p w14:paraId="0BDCB034" w14:textId="77777777" w:rsidR="002F5746" w:rsidRPr="002F5746" w:rsidRDefault="002F5746" w:rsidP="002F5746">
      <w:r w:rsidRPr="002F5746">
        <w:rPr>
          <w:b/>
          <w:bCs/>
        </w:rPr>
        <w:t>1. Актуальность</w:t>
      </w:r>
    </w:p>
    <w:p w14:paraId="2C60824C" w14:textId="4EA45E5A" w:rsidR="002F5746" w:rsidRPr="002F5746" w:rsidRDefault="002F5746" w:rsidP="002F5746">
      <w:r w:rsidRPr="002F5746">
        <w:t>Освещение злободневных, социально значимых проблем региона и общества в целом, историй конкретных людей.</w:t>
      </w:r>
    </w:p>
    <w:p w14:paraId="0D737B6C" w14:textId="77777777" w:rsidR="002F5746" w:rsidRPr="002F5746" w:rsidRDefault="002F5746" w:rsidP="002F5746">
      <w:r w:rsidRPr="002F5746">
        <w:rPr>
          <w:b/>
          <w:bCs/>
        </w:rPr>
        <w:t>2. Эксклюзивность</w:t>
      </w:r>
    </w:p>
    <w:p w14:paraId="2252A199" w14:textId="5801535E" w:rsidR="002F5746" w:rsidRPr="002F5746" w:rsidRDefault="002F5746" w:rsidP="002F5746">
      <w:r w:rsidRPr="002F5746">
        <w:t>Наличие собственных эксклюзивных материалов.</w:t>
      </w:r>
    </w:p>
    <w:p w14:paraId="570E295F" w14:textId="77777777" w:rsidR="002F5746" w:rsidRPr="002F5746" w:rsidRDefault="002F5746" w:rsidP="002F5746">
      <w:r w:rsidRPr="002F5746">
        <w:rPr>
          <w:b/>
          <w:bCs/>
        </w:rPr>
        <w:t>3. Объективность</w:t>
      </w:r>
    </w:p>
    <w:p w14:paraId="55560398" w14:textId="572C4289" w:rsidR="002F5746" w:rsidRPr="002F5746" w:rsidRDefault="002F5746" w:rsidP="002F5746">
      <w:r w:rsidRPr="002F5746">
        <w:t>Наличие в материалах разных точек зрения на проблемы, привлечение экспертов, представляющих разные позиции, соблюдение информационного баланса.</w:t>
      </w:r>
    </w:p>
    <w:p w14:paraId="5FD4AF24" w14:textId="77777777" w:rsidR="002F5746" w:rsidRPr="002F5746" w:rsidRDefault="002F5746" w:rsidP="002F5746">
      <w:r w:rsidRPr="002F5746">
        <w:rPr>
          <w:b/>
          <w:bCs/>
        </w:rPr>
        <w:t>4. Достоверность</w:t>
      </w:r>
    </w:p>
    <w:p w14:paraId="7D4FD882" w14:textId="72AA2662" w:rsidR="002F5746" w:rsidRPr="002F5746" w:rsidRDefault="002F5746" w:rsidP="002F5746">
      <w:r w:rsidRPr="002F5746">
        <w:t>Ссылки на источники, отсутствие материалов, построенных только на анонимных источниках или только на мнениях, аргументированность выводов.</w:t>
      </w:r>
    </w:p>
    <w:p w14:paraId="7B31EAA9" w14:textId="6D756372" w:rsidR="002F5746" w:rsidRPr="002F5746" w:rsidRDefault="002F5746" w:rsidP="002F5746">
      <w:r w:rsidRPr="002F5746">
        <w:rPr>
          <w:b/>
          <w:bCs/>
        </w:rPr>
        <w:t xml:space="preserve">5. </w:t>
      </w:r>
      <w:r w:rsidR="00AE7EDA">
        <w:rPr>
          <w:b/>
          <w:bCs/>
        </w:rPr>
        <w:t>Оформление статьи</w:t>
      </w:r>
    </w:p>
    <w:p w14:paraId="450443EA" w14:textId="0DAF529F" w:rsidR="002F5746" w:rsidRPr="002F5746" w:rsidRDefault="002F5746" w:rsidP="002F5746">
      <w:r w:rsidRPr="002F5746">
        <w:t xml:space="preserve">Качество заголовков и подзаголовков, </w:t>
      </w:r>
      <w:proofErr w:type="spellStart"/>
      <w:r w:rsidRPr="002F5746">
        <w:t>лидов</w:t>
      </w:r>
      <w:proofErr w:type="spellEnd"/>
      <w:r w:rsidRPr="002F5746">
        <w:t>, наличие дополнительных элементов в материалах: цитат, цифр, графики и инфографики, фотографий и иллюстраций.</w:t>
      </w:r>
    </w:p>
    <w:p w14:paraId="4FAE3ED9" w14:textId="77777777" w:rsidR="002F5746" w:rsidRPr="002F5746" w:rsidRDefault="002F5746" w:rsidP="002F5746">
      <w:r w:rsidRPr="002F5746">
        <w:rPr>
          <w:b/>
          <w:bCs/>
        </w:rPr>
        <w:t>6. Попадание в аудиторию</w:t>
      </w:r>
    </w:p>
    <w:p w14:paraId="6AADF8AD" w14:textId="1A015476" w:rsidR="002F5746" w:rsidRPr="002F5746" w:rsidRDefault="002F5746" w:rsidP="002F5746">
      <w:r w:rsidRPr="002F5746">
        <w:t xml:space="preserve"> Соответствие журналистских материалов интересам целевой аудитории.</w:t>
      </w:r>
    </w:p>
    <w:p w14:paraId="2F29E9A1" w14:textId="77777777" w:rsidR="002F5746" w:rsidRPr="002F5746" w:rsidRDefault="002F5746" w:rsidP="002F5746">
      <w:r w:rsidRPr="002F5746">
        <w:rPr>
          <w:b/>
          <w:bCs/>
        </w:rPr>
        <w:t>7. Жанровое разнообразие публикаций</w:t>
      </w:r>
    </w:p>
    <w:p w14:paraId="75F484BA" w14:textId="0D2E2812" w:rsidR="002F5746" w:rsidRPr="002F5746" w:rsidRDefault="002F5746" w:rsidP="002F5746">
      <w:r w:rsidRPr="002F5746">
        <w:t>Наличие материалов разных жанров: новость, репортаж, интервью, авторская колонка, очерк, аналитика, обратная связь — читательские письма, конкурсы и т. д.</w:t>
      </w:r>
    </w:p>
    <w:p w14:paraId="4094B919" w14:textId="77777777" w:rsidR="002F5746" w:rsidRPr="002F5746" w:rsidRDefault="002F5746" w:rsidP="002F5746">
      <w:r w:rsidRPr="002F5746">
        <w:rPr>
          <w:b/>
          <w:bCs/>
        </w:rPr>
        <w:t>8. Соответствие внешнего вида издания его концепции</w:t>
      </w:r>
    </w:p>
    <w:p w14:paraId="248DD2B8" w14:textId="3EC3F283" w:rsidR="002F5746" w:rsidRPr="002F5746" w:rsidRDefault="002F5746" w:rsidP="002F5746">
      <w:r w:rsidRPr="002F5746">
        <w:t xml:space="preserve"> Качество и оригинальность макета, дизайна, фотографий и иллюстраций, соответствие визуального оформления концепции издания, качество полиграфического исполнения.</w:t>
      </w:r>
    </w:p>
    <w:p w14:paraId="6355E90E" w14:textId="77777777" w:rsidR="00AE7EDA" w:rsidRDefault="00AE7EDA" w:rsidP="002F5746">
      <w:pPr>
        <w:rPr>
          <w:b/>
          <w:bCs/>
        </w:rPr>
      </w:pPr>
    </w:p>
    <w:p w14:paraId="01AC17DC" w14:textId="41AF9457" w:rsidR="002F5746" w:rsidRPr="002F5746" w:rsidRDefault="002F5746" w:rsidP="002F5746">
      <w:pPr>
        <w:rPr>
          <w:b/>
          <w:bCs/>
        </w:rPr>
      </w:pPr>
      <w:r w:rsidRPr="002F5746">
        <w:rPr>
          <w:b/>
          <w:bCs/>
        </w:rPr>
        <w:t xml:space="preserve">КОРПОРАТИВНЫЕ </w:t>
      </w:r>
      <w:r w:rsidR="00024A66">
        <w:rPr>
          <w:b/>
          <w:bCs/>
        </w:rPr>
        <w:t>ИЗДАНИЯ</w:t>
      </w:r>
    </w:p>
    <w:p w14:paraId="49143E62" w14:textId="77777777" w:rsidR="002F5746" w:rsidRPr="002F5746" w:rsidRDefault="002F5746" w:rsidP="002F5746">
      <w:r w:rsidRPr="002F5746">
        <w:rPr>
          <w:b/>
          <w:bCs/>
        </w:rPr>
        <w:t>1. Актуальность</w:t>
      </w:r>
    </w:p>
    <w:p w14:paraId="28AA0F38" w14:textId="31278341" w:rsidR="002F5746" w:rsidRPr="002F5746" w:rsidRDefault="002F5746" w:rsidP="002F5746">
      <w:r w:rsidRPr="002F5746">
        <w:t xml:space="preserve">Контент должен отражать текущие тенденции в отрасли, корпоративные события. </w:t>
      </w:r>
    </w:p>
    <w:p w14:paraId="1F16941D" w14:textId="77777777" w:rsidR="002F5746" w:rsidRPr="002F5746" w:rsidRDefault="002F5746" w:rsidP="002F5746">
      <w:r w:rsidRPr="002F5746">
        <w:rPr>
          <w:b/>
          <w:bCs/>
        </w:rPr>
        <w:t>2. Полезность</w:t>
      </w:r>
    </w:p>
    <w:p w14:paraId="403CDBED" w14:textId="75B80F15" w:rsidR="002F5746" w:rsidRPr="002F5746" w:rsidRDefault="002F5746" w:rsidP="002F5746">
      <w:r w:rsidRPr="002F5746">
        <w:t xml:space="preserve">Материал должен быть не только информативным, но и полезным для читателей, </w:t>
      </w:r>
      <w:r w:rsidR="00024A66" w:rsidRPr="002F5746">
        <w:t>помогать им решать конкретные задачи или получать необходимые знания.</w:t>
      </w:r>
    </w:p>
    <w:p w14:paraId="79CDE032" w14:textId="77777777" w:rsidR="002F5746" w:rsidRPr="002F5746" w:rsidRDefault="002F5746" w:rsidP="002F5746">
      <w:r w:rsidRPr="002F5746">
        <w:rPr>
          <w:b/>
          <w:bCs/>
        </w:rPr>
        <w:t>3. Эксклюзивность</w:t>
      </w:r>
    </w:p>
    <w:p w14:paraId="6A1EDAD8" w14:textId="6A4D79D1" w:rsidR="002F5746" w:rsidRPr="002F5746" w:rsidRDefault="002F5746" w:rsidP="002F5746">
      <w:r w:rsidRPr="002F5746">
        <w:t>Наличие собственных эксклюзивных материалов, экспертов.</w:t>
      </w:r>
    </w:p>
    <w:p w14:paraId="3CBE73E6" w14:textId="77777777" w:rsidR="002F5746" w:rsidRPr="002F5746" w:rsidRDefault="002F5746" w:rsidP="002F5746">
      <w:r w:rsidRPr="002F5746">
        <w:rPr>
          <w:b/>
          <w:bCs/>
        </w:rPr>
        <w:t>4. Объективность</w:t>
      </w:r>
    </w:p>
    <w:p w14:paraId="717119D1" w14:textId="53E31A5F" w:rsidR="002F5746" w:rsidRPr="002F5746" w:rsidRDefault="002F5746" w:rsidP="002F5746">
      <w:r w:rsidRPr="002F5746">
        <w:lastRenderedPageBreak/>
        <w:t>Наличие в материалах разных точек зрения, привлечение экспертов, представляющих разные позиции, соблюдение информационного баланса.</w:t>
      </w:r>
    </w:p>
    <w:p w14:paraId="1AF849E9" w14:textId="77777777" w:rsidR="002F5746" w:rsidRPr="002F5746" w:rsidRDefault="002F5746" w:rsidP="002F5746">
      <w:r w:rsidRPr="002F5746">
        <w:rPr>
          <w:b/>
          <w:bCs/>
        </w:rPr>
        <w:t>5. Достоверность</w:t>
      </w:r>
    </w:p>
    <w:p w14:paraId="4238212C" w14:textId="567A088E" w:rsidR="002F5746" w:rsidRPr="002F5746" w:rsidRDefault="002F5746" w:rsidP="002F5746">
      <w:r w:rsidRPr="002F5746">
        <w:t>Ссылки на источники, отсутствие материалов, построенных только на анонимных источниках или только на мнениях, аргументированность выводов.</w:t>
      </w:r>
    </w:p>
    <w:p w14:paraId="7E5D714B" w14:textId="77777777" w:rsidR="002F5746" w:rsidRPr="002F5746" w:rsidRDefault="002F5746" w:rsidP="002F5746">
      <w:r w:rsidRPr="002F5746">
        <w:rPr>
          <w:b/>
          <w:bCs/>
        </w:rPr>
        <w:t>6. Четкость и доступность написания текстов</w:t>
      </w:r>
    </w:p>
    <w:p w14:paraId="61D0420E" w14:textId="59E0A5A9" w:rsidR="002F5746" w:rsidRPr="002F5746" w:rsidRDefault="00AD189C" w:rsidP="002F5746">
      <w:r>
        <w:t xml:space="preserve">Статья </w:t>
      </w:r>
      <w:r w:rsidR="002F5746" w:rsidRPr="002F5746">
        <w:t>должн</w:t>
      </w:r>
      <w:r>
        <w:t>а</w:t>
      </w:r>
      <w:r w:rsidR="002F5746" w:rsidRPr="002F5746">
        <w:t xml:space="preserve"> быть написан</w:t>
      </w:r>
      <w:r>
        <w:t>а</w:t>
      </w:r>
      <w:r w:rsidR="002F5746" w:rsidRPr="002F5746">
        <w:t xml:space="preserve"> простым и понятным языком, без сложных формулировок и профессионального жаргона, если это не требуется для целевой аудитории.</w:t>
      </w:r>
    </w:p>
    <w:p w14:paraId="04967F04" w14:textId="69643334" w:rsidR="00AD189C" w:rsidRDefault="002F5746" w:rsidP="002F5746">
      <w:r w:rsidRPr="002F5746">
        <w:rPr>
          <w:b/>
          <w:bCs/>
        </w:rPr>
        <w:t xml:space="preserve">7. </w:t>
      </w:r>
      <w:r w:rsidR="00AD189C">
        <w:rPr>
          <w:b/>
          <w:bCs/>
        </w:rPr>
        <w:t>Оформление статьи</w:t>
      </w:r>
    </w:p>
    <w:p w14:paraId="75577448" w14:textId="7AAE1CDF" w:rsidR="002F5746" w:rsidRPr="002F5746" w:rsidRDefault="002F5746" w:rsidP="002F5746">
      <w:r w:rsidRPr="002F5746">
        <w:t xml:space="preserve"> Качество заголовков и подзаголовков, </w:t>
      </w:r>
      <w:proofErr w:type="spellStart"/>
      <w:r w:rsidRPr="002F5746">
        <w:t>лидов</w:t>
      </w:r>
      <w:proofErr w:type="spellEnd"/>
      <w:r w:rsidRPr="002F5746">
        <w:t>, наличие дополнительных элементов в материалах: цитат, цифр, графики и инфографики, фотографий и иллюстраций. Структурированность материалов.</w:t>
      </w:r>
    </w:p>
    <w:p w14:paraId="3714DB07" w14:textId="77777777" w:rsidR="002F5746" w:rsidRPr="002F5746" w:rsidRDefault="002F5746" w:rsidP="002F5746">
      <w:r w:rsidRPr="002F5746">
        <w:rPr>
          <w:b/>
          <w:bCs/>
        </w:rPr>
        <w:t>8. Попадание в аудиторию</w:t>
      </w:r>
    </w:p>
    <w:p w14:paraId="36237289" w14:textId="4D529D0E" w:rsidR="002F5746" w:rsidRPr="002F5746" w:rsidRDefault="002F5746" w:rsidP="002F5746">
      <w:r w:rsidRPr="002F5746">
        <w:t>Соответствие материалов интересам целевой аудитории.</w:t>
      </w:r>
    </w:p>
    <w:p w14:paraId="08EDC731" w14:textId="77777777" w:rsidR="002F5746" w:rsidRPr="002F5746" w:rsidRDefault="002F5746" w:rsidP="002F5746">
      <w:r w:rsidRPr="002F5746">
        <w:rPr>
          <w:b/>
          <w:bCs/>
        </w:rPr>
        <w:t>9. Жанровое разнообразие публикаций</w:t>
      </w:r>
    </w:p>
    <w:p w14:paraId="24FF58FA" w14:textId="7F61987B" w:rsidR="002F5746" w:rsidRPr="002F5746" w:rsidRDefault="002F5746" w:rsidP="002F5746">
      <w:r w:rsidRPr="002F5746">
        <w:t>Наличие материалов разных жанров: новость, репортаж, интервью, авторская колонка, очерк, аналитика, обратная связь — читательские письма, конкурсы и т. д.</w:t>
      </w:r>
    </w:p>
    <w:p w14:paraId="71D1AA5C" w14:textId="1789F271" w:rsidR="002F5746" w:rsidRPr="002F5746" w:rsidRDefault="002F5746" w:rsidP="002F5746">
      <w:r w:rsidRPr="002F5746">
        <w:rPr>
          <w:b/>
          <w:bCs/>
        </w:rPr>
        <w:t>1</w:t>
      </w:r>
      <w:r w:rsidR="00AD189C">
        <w:rPr>
          <w:b/>
          <w:bCs/>
        </w:rPr>
        <w:t>0</w:t>
      </w:r>
      <w:r w:rsidRPr="002F5746">
        <w:rPr>
          <w:b/>
          <w:bCs/>
        </w:rPr>
        <w:t>. Соответствие бренду</w:t>
      </w:r>
    </w:p>
    <w:p w14:paraId="138178D2" w14:textId="56DAE562" w:rsidR="002F5746" w:rsidRPr="002F5746" w:rsidRDefault="00AD189C" w:rsidP="002F5746">
      <w:r>
        <w:t xml:space="preserve">Материал </w:t>
      </w:r>
      <w:r w:rsidR="002F5746" w:rsidRPr="002F5746">
        <w:t>должен соответствовать корпоративной культуре, миссии и ценностям компании, поддерживать е</w:t>
      </w:r>
      <w:r w:rsidR="00024A66">
        <w:t>е</w:t>
      </w:r>
      <w:r w:rsidR="002F5746" w:rsidRPr="002F5746">
        <w:t xml:space="preserve"> имидж и репутацию.</w:t>
      </w:r>
    </w:p>
    <w:p w14:paraId="1EE57CF0" w14:textId="77777777" w:rsidR="002F5746" w:rsidRDefault="002F5746" w:rsidP="002F5746">
      <w:pPr>
        <w:rPr>
          <w:b/>
          <w:bCs/>
        </w:rPr>
      </w:pPr>
    </w:p>
    <w:p w14:paraId="709182C7" w14:textId="7C9C7082" w:rsidR="002F5746" w:rsidRPr="002F5746" w:rsidRDefault="002F5746" w:rsidP="002F5746">
      <w:pPr>
        <w:rPr>
          <w:b/>
          <w:bCs/>
        </w:rPr>
      </w:pPr>
      <w:r w:rsidRPr="002F5746">
        <w:rPr>
          <w:b/>
          <w:bCs/>
        </w:rPr>
        <w:t xml:space="preserve">ДЕТСКИЕ </w:t>
      </w:r>
      <w:r w:rsidR="00AD189C">
        <w:rPr>
          <w:b/>
          <w:bCs/>
        </w:rPr>
        <w:t>ИЗДАНИЯ</w:t>
      </w:r>
    </w:p>
    <w:p w14:paraId="1FF9ADFF" w14:textId="4D708D1E" w:rsidR="002F5746" w:rsidRPr="002F5746" w:rsidRDefault="002F5746" w:rsidP="002F5746">
      <w:r w:rsidRPr="002F5746">
        <w:rPr>
          <w:b/>
          <w:bCs/>
        </w:rPr>
        <w:t>1. Познавательность и информативность</w:t>
      </w:r>
      <w:r w:rsidR="00AD189C">
        <w:rPr>
          <w:b/>
          <w:bCs/>
        </w:rPr>
        <w:t>:</w:t>
      </w:r>
    </w:p>
    <w:p w14:paraId="0E7E1C2B" w14:textId="2E8669C9" w:rsidR="002F5746" w:rsidRPr="002F5746" w:rsidRDefault="002F5746" w:rsidP="002F5746">
      <w:r w:rsidRPr="002F5746">
        <w:t>Наличие развивающих материалов и игр</w:t>
      </w:r>
      <w:r w:rsidR="00AD189C">
        <w:t>; и</w:t>
      </w:r>
      <w:r w:rsidRPr="002F5746">
        <w:t>нформативность иллюстраций.</w:t>
      </w:r>
    </w:p>
    <w:p w14:paraId="170B4962" w14:textId="77777777" w:rsidR="002F5746" w:rsidRPr="002F5746" w:rsidRDefault="002F5746" w:rsidP="002F5746">
      <w:r w:rsidRPr="002F5746">
        <w:rPr>
          <w:b/>
          <w:bCs/>
        </w:rPr>
        <w:t>2. Эксклюзивность</w:t>
      </w:r>
    </w:p>
    <w:p w14:paraId="270AEB14" w14:textId="75484B59" w:rsidR="002F5746" w:rsidRPr="002F5746" w:rsidRDefault="002F5746" w:rsidP="002F5746">
      <w:r w:rsidRPr="002F5746">
        <w:t>Наличие собственных эксклюзивных материалов.</w:t>
      </w:r>
    </w:p>
    <w:p w14:paraId="68E913C3" w14:textId="6ACE2A1A" w:rsidR="002F5746" w:rsidRPr="002F5746" w:rsidRDefault="002F5746" w:rsidP="002F5746">
      <w:r w:rsidRPr="002F5746">
        <w:rPr>
          <w:b/>
          <w:bCs/>
        </w:rPr>
        <w:t xml:space="preserve">3. </w:t>
      </w:r>
      <w:r w:rsidR="00AD189C">
        <w:rPr>
          <w:b/>
          <w:bCs/>
        </w:rPr>
        <w:t>Оформление статьи</w:t>
      </w:r>
    </w:p>
    <w:p w14:paraId="50A81434" w14:textId="57089591" w:rsidR="002F5746" w:rsidRPr="002F5746" w:rsidRDefault="002F5746" w:rsidP="002F5746">
      <w:r w:rsidRPr="002F5746">
        <w:t xml:space="preserve">Качество заголовков и подзаголовков, </w:t>
      </w:r>
      <w:proofErr w:type="spellStart"/>
      <w:r w:rsidRPr="002F5746">
        <w:t>лидов</w:t>
      </w:r>
      <w:proofErr w:type="spellEnd"/>
      <w:r w:rsidRPr="002F5746">
        <w:t>, наличие дополнительных элементов.</w:t>
      </w:r>
    </w:p>
    <w:p w14:paraId="5B1BEC1A" w14:textId="25B60A60" w:rsidR="002F5746" w:rsidRPr="002F5746" w:rsidRDefault="002F5746" w:rsidP="002F5746">
      <w:r w:rsidRPr="002F5746">
        <w:rPr>
          <w:b/>
          <w:bCs/>
        </w:rPr>
        <w:t xml:space="preserve">4. </w:t>
      </w:r>
      <w:r w:rsidR="00AD189C">
        <w:rPr>
          <w:b/>
          <w:bCs/>
        </w:rPr>
        <w:t>Х</w:t>
      </w:r>
      <w:r w:rsidRPr="002F5746">
        <w:rPr>
          <w:b/>
          <w:bCs/>
        </w:rPr>
        <w:t>удожественно</w:t>
      </w:r>
      <w:r w:rsidR="00AD189C">
        <w:rPr>
          <w:b/>
          <w:bCs/>
        </w:rPr>
        <w:t>е</w:t>
      </w:r>
      <w:r w:rsidRPr="002F5746">
        <w:rPr>
          <w:b/>
          <w:bCs/>
        </w:rPr>
        <w:t xml:space="preserve"> оформлени</w:t>
      </w:r>
      <w:r w:rsidR="00AD189C">
        <w:rPr>
          <w:b/>
          <w:bCs/>
        </w:rPr>
        <w:t>е</w:t>
      </w:r>
    </w:p>
    <w:p w14:paraId="593D79C9" w14:textId="0E82ABB5" w:rsidR="002F5746" w:rsidRPr="002F5746" w:rsidRDefault="00AD189C" w:rsidP="002F5746">
      <w:r>
        <w:t xml:space="preserve">Наличие </w:t>
      </w:r>
      <w:r w:rsidR="002F5746" w:rsidRPr="002F5746">
        <w:t>графики и инфографики, фотографий и иллюстраций.</w:t>
      </w:r>
    </w:p>
    <w:p w14:paraId="2675F3C8" w14:textId="77777777" w:rsidR="002F5746" w:rsidRPr="002F5746" w:rsidRDefault="002F5746" w:rsidP="002F5746">
      <w:r w:rsidRPr="002F5746">
        <w:rPr>
          <w:b/>
          <w:bCs/>
        </w:rPr>
        <w:t>5. Попадание в аудиторию</w:t>
      </w:r>
    </w:p>
    <w:p w14:paraId="1615F861" w14:textId="570C4CB2" w:rsidR="002F5746" w:rsidRPr="002F5746" w:rsidRDefault="002F5746" w:rsidP="002F5746">
      <w:r w:rsidRPr="002F5746">
        <w:t>Соответствие материалов интересам целевой аудитории.</w:t>
      </w:r>
    </w:p>
    <w:p w14:paraId="63E667F8" w14:textId="77777777" w:rsidR="002F5746" w:rsidRPr="002F5746" w:rsidRDefault="002F5746" w:rsidP="002F5746">
      <w:r w:rsidRPr="002F5746">
        <w:rPr>
          <w:b/>
          <w:bCs/>
        </w:rPr>
        <w:t>6. Жанровое разнообразие</w:t>
      </w:r>
    </w:p>
    <w:p w14:paraId="192F80EB" w14:textId="0DE725BA" w:rsidR="002F5746" w:rsidRPr="002F5746" w:rsidRDefault="002F5746" w:rsidP="002F5746">
      <w:r w:rsidRPr="002F5746">
        <w:t xml:space="preserve"> Наличие материалов различных жанров, соответствующих тематике и формату детского издания.</w:t>
      </w:r>
    </w:p>
    <w:p w14:paraId="4E717975" w14:textId="77777777" w:rsidR="002F5746" w:rsidRPr="002F5746" w:rsidRDefault="002F5746" w:rsidP="002F5746">
      <w:r w:rsidRPr="002F5746">
        <w:rPr>
          <w:b/>
          <w:bCs/>
        </w:rPr>
        <w:t>7. Соответствие гигиеническим требованиям на детские издания</w:t>
      </w:r>
    </w:p>
    <w:p w14:paraId="724D5F48" w14:textId="779F1AF9" w:rsidR="002F5746" w:rsidRPr="002F5746" w:rsidRDefault="002F5746" w:rsidP="002F5746">
      <w:r w:rsidRPr="002F5746">
        <w:lastRenderedPageBreak/>
        <w:t xml:space="preserve"> Соответствие издания установленным гигиеническим требованиям, предъявляемым к детским изданиям.</w:t>
      </w:r>
    </w:p>
    <w:p w14:paraId="790DE5CF" w14:textId="2EC58F2D" w:rsidR="002F5746" w:rsidRPr="002F5746" w:rsidRDefault="002F5746" w:rsidP="002F5746"/>
    <w:p w14:paraId="253632A8" w14:textId="4A778C79" w:rsidR="002F5746" w:rsidRPr="002F5746" w:rsidRDefault="002F5746" w:rsidP="002F5746">
      <w:pPr>
        <w:rPr>
          <w:b/>
          <w:bCs/>
        </w:rPr>
      </w:pPr>
      <w:r w:rsidRPr="002F5746">
        <w:rPr>
          <w:b/>
          <w:bCs/>
        </w:rPr>
        <w:t>ЭКСПЕРТИЗА ГРАФИЧЕСКОЙ МОДЕЛИ ИЗДАНИЯ</w:t>
      </w:r>
      <w:r w:rsidR="00AD189C">
        <w:rPr>
          <w:b/>
          <w:bCs/>
        </w:rPr>
        <w:t xml:space="preserve"> (отдельный протокол)</w:t>
      </w:r>
    </w:p>
    <w:p w14:paraId="23AA8016" w14:textId="77777777" w:rsidR="002F5746" w:rsidRPr="002F5746" w:rsidRDefault="002F5746" w:rsidP="002F5746">
      <w:r w:rsidRPr="002F5746">
        <w:rPr>
          <w:b/>
          <w:bCs/>
        </w:rPr>
        <w:t>1. Основа графической модели</w:t>
      </w:r>
    </w:p>
    <w:p w14:paraId="6852DEB9" w14:textId="77777777" w:rsidR="00AD189C" w:rsidRDefault="002F5746" w:rsidP="002F5746">
      <w:r w:rsidRPr="002F5746">
        <w:t>Модульная сетка: четкое соблюдение алгоритмов построения полос, заложенных модульной сеткой издания.</w:t>
      </w:r>
    </w:p>
    <w:p w14:paraId="31BC698B" w14:textId="3CBAE0E7" w:rsidR="002F5746" w:rsidRPr="002F5746" w:rsidRDefault="002F5746" w:rsidP="002F5746">
      <w:r w:rsidRPr="002F5746">
        <w:t xml:space="preserve"> Системность </w:t>
      </w:r>
      <w:proofErr w:type="spellStart"/>
      <w:r w:rsidRPr="002F5746">
        <w:t>текстово</w:t>
      </w:r>
      <w:proofErr w:type="spellEnd"/>
      <w:r w:rsidRPr="002F5746">
        <w:t xml:space="preserve">-заголовочных и композиционных стилей: ясная система </w:t>
      </w:r>
      <w:proofErr w:type="spellStart"/>
      <w:r w:rsidRPr="002F5746">
        <w:t>текстово</w:t>
      </w:r>
      <w:proofErr w:type="spellEnd"/>
      <w:r w:rsidRPr="002F5746">
        <w:t>-заголовочных и композиционных стилей, обеспечивающая зрительную навигацию на полосах.</w:t>
      </w:r>
    </w:p>
    <w:p w14:paraId="2429BC69" w14:textId="77777777" w:rsidR="002F5746" w:rsidRPr="002F5746" w:rsidRDefault="002F5746" w:rsidP="002F5746">
      <w:r w:rsidRPr="002F5746">
        <w:rPr>
          <w:b/>
          <w:bCs/>
        </w:rPr>
        <w:t>2. Информативность ключевых точек входа</w:t>
      </w:r>
    </w:p>
    <w:p w14:paraId="702DC37C" w14:textId="4E37531F" w:rsidR="002F5746" w:rsidRPr="002F5746" w:rsidRDefault="002F5746" w:rsidP="002F5746">
      <w:r w:rsidRPr="002F5746">
        <w:t xml:space="preserve"> Информативная подача заголовков и иллюстраций: фотографии, инфографика.</w:t>
      </w:r>
    </w:p>
    <w:p w14:paraId="26B166DB" w14:textId="77777777" w:rsidR="002F5746" w:rsidRPr="002F5746" w:rsidRDefault="002F5746" w:rsidP="002F5746">
      <w:r w:rsidRPr="002F5746">
        <w:rPr>
          <w:b/>
          <w:bCs/>
        </w:rPr>
        <w:t>3. Соответствие визуального оформления концепции издания</w:t>
      </w:r>
    </w:p>
    <w:p w14:paraId="7EC3AE4E" w14:textId="3B7CA607" w:rsidR="002F5746" w:rsidRPr="002F5746" w:rsidRDefault="002F5746" w:rsidP="002F5746">
      <w:r w:rsidRPr="002F5746">
        <w:t xml:space="preserve"> Качество и оригинальность макета, дизайна, фотографий и иллюстраций, соответствие внешнего вида издания его концепции.</w:t>
      </w:r>
    </w:p>
    <w:p w14:paraId="3402E2DE" w14:textId="77777777" w:rsidR="002F5746" w:rsidRPr="002F5746" w:rsidRDefault="002F5746" w:rsidP="002F5746">
      <w:r w:rsidRPr="002F5746">
        <w:rPr>
          <w:b/>
          <w:bCs/>
        </w:rPr>
        <w:t>4. Качество визуальных материалов</w:t>
      </w:r>
    </w:p>
    <w:p w14:paraId="58C0136B" w14:textId="1273BF66" w:rsidR="002F5746" w:rsidRDefault="002F5746">
      <w:r w:rsidRPr="002F5746">
        <w:t>Качество фотографий, иллюстраций, графики и инфографики, их соответствие содержанию материалов и композиции полосы.</w:t>
      </w:r>
    </w:p>
    <w:sectPr w:rsidR="002F57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746"/>
    <w:rsid w:val="00024A66"/>
    <w:rsid w:val="002F5746"/>
    <w:rsid w:val="00AD189C"/>
    <w:rsid w:val="00AE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EE5D7"/>
  <w15:chartTrackingRefBased/>
  <w15:docId w15:val="{5FF858F1-476D-4AD9-B58B-CF64A2D0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672</Words>
  <Characters>3596</Characters>
  <Application>Microsoft Office Word</Application>
  <DocSecurity>0</DocSecurity>
  <Lines>69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пьянкова</dc:creator>
  <cp:keywords/>
  <dc:description/>
  <cp:lastModifiedBy>Пользователь Microsoft Office</cp:lastModifiedBy>
  <cp:revision>2</cp:revision>
  <dcterms:created xsi:type="dcterms:W3CDTF">2026-08-24T10:01:00Z</dcterms:created>
  <dcterms:modified xsi:type="dcterms:W3CDTF">2026-08-24T10:01:00Z</dcterms:modified>
</cp:coreProperties>
</file>