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DF68C" w14:textId="5724EB81" w:rsidR="006A127B" w:rsidRPr="006A127B" w:rsidRDefault="006A127B" w:rsidP="006A127B">
      <w:pPr>
        <w:jc w:val="center"/>
      </w:pPr>
      <w:r w:rsidRPr="006A127B">
        <w:rPr>
          <w:b/>
          <w:bCs/>
        </w:rPr>
        <w:t>ПОЛОЖЕНИЕ О ЗНАКЕ ОТЛИЧИЯ</w:t>
      </w:r>
      <w:r>
        <w:t xml:space="preserve"> </w:t>
      </w:r>
      <w:r w:rsidRPr="006A127B">
        <w:rPr>
          <w:b/>
          <w:bCs/>
        </w:rPr>
        <w:t>«ЗОЛОТОЙ ФОНД ПРЕССЫ»</w:t>
      </w:r>
    </w:p>
    <w:p w14:paraId="35C840C9" w14:textId="77777777" w:rsidR="006A127B" w:rsidRPr="006A127B" w:rsidRDefault="006A127B" w:rsidP="006A127B">
      <w:r w:rsidRPr="006A127B">
        <w:rPr>
          <w:i/>
          <w:iCs/>
        </w:rPr>
        <w:t>Настоящий документ устанавливает порядок награждения</w:t>
      </w:r>
    </w:p>
    <w:p w14:paraId="5E6A3662" w14:textId="77777777" w:rsidR="006A127B" w:rsidRPr="006A127B" w:rsidRDefault="006A127B" w:rsidP="006A127B">
      <w:r w:rsidRPr="006A127B">
        <w:rPr>
          <w:i/>
          <w:iCs/>
        </w:rPr>
        <w:t>Знаком отличия «Золотой фонд прессы»</w:t>
      </w:r>
    </w:p>
    <w:p w14:paraId="2BB545DD" w14:textId="77777777" w:rsidR="006A127B" w:rsidRPr="006A127B" w:rsidRDefault="006A127B" w:rsidP="006A127B">
      <w:r w:rsidRPr="006A127B">
        <w:rPr>
          <w:i/>
          <w:iCs/>
        </w:rPr>
        <w:t>российских печатных периодических средств массовой информации,</w:t>
      </w:r>
    </w:p>
    <w:p w14:paraId="6445F737" w14:textId="77777777" w:rsidR="006A127B" w:rsidRPr="006A127B" w:rsidRDefault="006A127B" w:rsidP="006A127B">
      <w:r w:rsidRPr="006A127B">
        <w:rPr>
          <w:i/>
          <w:iCs/>
        </w:rPr>
        <w:t>а также общие требования к использованию</w:t>
      </w:r>
    </w:p>
    <w:p w14:paraId="6B29E134" w14:textId="77777777" w:rsidR="006A127B" w:rsidRPr="006A127B" w:rsidRDefault="006A127B" w:rsidP="006A127B">
      <w:r w:rsidRPr="006A127B">
        <w:rPr>
          <w:i/>
          <w:iCs/>
        </w:rPr>
        <w:t>Знака отличия печатными периодическими СМИ России.</w:t>
      </w:r>
    </w:p>
    <w:p w14:paraId="40B17B21" w14:textId="77777777" w:rsidR="006A127B" w:rsidRPr="006A127B" w:rsidRDefault="006A127B" w:rsidP="006A127B">
      <w:pPr>
        <w:numPr>
          <w:ilvl w:val="0"/>
          <w:numId w:val="1"/>
        </w:numPr>
      </w:pPr>
      <w:r w:rsidRPr="006A127B">
        <w:rPr>
          <w:b/>
          <w:bCs/>
        </w:rPr>
        <w:t>Общие положения</w:t>
      </w:r>
    </w:p>
    <w:p w14:paraId="73CD88E9" w14:textId="77777777" w:rsidR="006A127B" w:rsidRPr="006A127B" w:rsidRDefault="006A127B" w:rsidP="006A127B">
      <w:r w:rsidRPr="006A127B">
        <w:t>1.1. Знак отличия «Золотой фонд прессы» учрежден для награждения качественных и общественно значимых печатных периодических средств массовой информации, пропагандирующих высокие нравственные принципы, всемерно содействующих духовному и интеллектуальному развитию личности.</w:t>
      </w:r>
    </w:p>
    <w:p w14:paraId="2F0A5060" w14:textId="77777777" w:rsidR="006A127B" w:rsidRPr="006A127B" w:rsidRDefault="006A127B" w:rsidP="006A127B">
      <w:r w:rsidRPr="006A127B">
        <w:t>1.2. Оргкомитет проекта формирует Экспертный совет и ведет активную работу по продвижению изданий — обладателей Знака отличия «Золотой фонд прессы» к читателю. Состав Оргкомитета указан в Приложении № 1 к Положению о Знаке отличия «Золотой Фонд прессы».</w:t>
      </w:r>
    </w:p>
    <w:p w14:paraId="39BA44EC" w14:textId="77777777" w:rsidR="006A127B" w:rsidRPr="006A127B" w:rsidRDefault="006A127B" w:rsidP="006A127B">
      <w:r w:rsidRPr="006A127B">
        <w:t>1.3. Награждение Знаком отличия «Золотой фонд прессы» производится на основании решения Экспертного совета, в состав которого входят медиа эксперты, представители факультетов журналистики ведущих университетов страны. Состав Экспертного совета указан в Приложении № 2 к Положению о Знаке отличия «Золотой Фонд прессы».</w:t>
      </w:r>
    </w:p>
    <w:p w14:paraId="39F2E79A" w14:textId="77777777" w:rsidR="006A127B" w:rsidRPr="006A127B" w:rsidRDefault="006A127B" w:rsidP="006A127B">
      <w:r w:rsidRPr="006A127B">
        <w:t>1.4. Награждение Знаком отличия «Золотой фонд прессы» производится ежегодно.</w:t>
      </w:r>
    </w:p>
    <w:p w14:paraId="36ABDEEE" w14:textId="77777777" w:rsidR="006A127B" w:rsidRPr="006A127B" w:rsidRDefault="006A127B" w:rsidP="006A127B">
      <w:r w:rsidRPr="006A127B">
        <w:t>1.5. Знак отличия «Золотой фонд прессы» находится под патронатом Российской библиотечной ассоциации. Издания, вошедшие в «Золотой фонд прессы», рекомендуются российским библиотекам для комплектования своих фондов, а также администрациям субъектов Российской Федерации для издания социальных подписных каталогов для малообеспеченных слоев населения.</w:t>
      </w:r>
    </w:p>
    <w:p w14:paraId="7A941E15" w14:textId="77777777" w:rsidR="006A127B" w:rsidRPr="006A127B" w:rsidRDefault="006A127B" w:rsidP="006A127B">
      <w:r w:rsidRPr="006A127B">
        <w:t>1.6. Список изданий, удостоенных Знака отличия «Золотой фонд прессы» публикуется на официальном сайте Медиагруппы «Журналист» www.zolfondpress.ru</w:t>
      </w:r>
    </w:p>
    <w:p w14:paraId="1F5312BA" w14:textId="77777777" w:rsidR="006A127B" w:rsidRPr="006A127B" w:rsidRDefault="006A127B" w:rsidP="006A127B">
      <w:r w:rsidRPr="006A127B">
        <w:t>1.7. Оргкомитет направляет официальные письма с перечнем изданий, получивших Знак отличия «Золотой фонд прессы», министрам и руководителям ведомств печати и информации администраций субъектов РФ, губернаторам, руководителям отраслевых министерств и ведомств.</w:t>
      </w:r>
    </w:p>
    <w:p w14:paraId="5102303A" w14:textId="49BE7478" w:rsidR="006A127B" w:rsidRPr="006A127B" w:rsidRDefault="006A127B" w:rsidP="009C61E0">
      <w:pPr>
        <w:pStyle w:val="a3"/>
        <w:numPr>
          <w:ilvl w:val="0"/>
          <w:numId w:val="1"/>
        </w:numPr>
      </w:pPr>
      <w:r w:rsidRPr="009C61E0">
        <w:rPr>
          <w:b/>
          <w:bCs/>
        </w:rPr>
        <w:t>Символика и основной вид Знака отличия «Золотой фонд прессы»</w:t>
      </w:r>
    </w:p>
    <w:p w14:paraId="5C0105EC" w14:textId="77777777" w:rsidR="006A127B" w:rsidRPr="006A127B" w:rsidRDefault="006A127B" w:rsidP="006A127B">
      <w:r w:rsidRPr="006A127B">
        <w:t>2.1. Знак отличия «Золотой фонд прессы» представляет собой стилизованное изображение сургучной печати, являющейся, с точки зрения традиционной геральдики, символом верности, подлинности и надежности. На золотом медальоне в центральной части Знака — надпись: «Золотой фонд прессы» с указанием арабскими цифрами года награды.</w:t>
      </w:r>
    </w:p>
    <w:p w14:paraId="2E4D1B4F" w14:textId="77777777" w:rsidR="006A127B" w:rsidRPr="006A127B" w:rsidRDefault="006A127B" w:rsidP="006A127B">
      <w:r w:rsidRPr="006A127B">
        <w:t>2.2. Изображение Знака отличия представлено в Приложении № 3</w:t>
      </w:r>
    </w:p>
    <w:p w14:paraId="5F1D60BE" w14:textId="6F797829" w:rsidR="006A127B" w:rsidRPr="006A127B" w:rsidRDefault="006A127B" w:rsidP="009C61E0">
      <w:pPr>
        <w:pStyle w:val="a3"/>
        <w:numPr>
          <w:ilvl w:val="0"/>
          <w:numId w:val="1"/>
        </w:numPr>
      </w:pPr>
      <w:r w:rsidRPr="009C61E0">
        <w:rPr>
          <w:b/>
          <w:bCs/>
        </w:rPr>
        <w:t>Порядок соискания Знака отличия «Золотой фонд прессы»</w:t>
      </w:r>
    </w:p>
    <w:p w14:paraId="051537F6" w14:textId="77777777" w:rsidR="006A127B" w:rsidRPr="006A127B" w:rsidRDefault="006A127B" w:rsidP="006A127B">
      <w:r w:rsidRPr="006A127B">
        <w:t>3.1. На соискание Знака отличия принимаются заявки от изданий, соблюдающих Федеральный закон РФ «Об обязательном экземпляре документов».</w:t>
      </w:r>
    </w:p>
    <w:p w14:paraId="1A10912A" w14:textId="77777777" w:rsidR="006A127B" w:rsidRPr="006A127B" w:rsidRDefault="006A127B" w:rsidP="006A127B">
      <w:r w:rsidRPr="006A127B">
        <w:t>3.2. Для соискания Знака отличия в Дирекцию предоставляются следующие документы:</w:t>
      </w:r>
    </w:p>
    <w:p w14:paraId="089DC5F6" w14:textId="77777777" w:rsidR="006A127B" w:rsidRPr="006A127B" w:rsidRDefault="006A127B" w:rsidP="006A127B">
      <w:r w:rsidRPr="006A127B">
        <w:lastRenderedPageBreak/>
        <w:t>— Заявка на соискание Знака отличия «Золотой фонд прессы» /форма заявки размещена на официальном сайте журнала «Журналист в разделе «Золотой фонд прессы»/ (Приложение №4). — Паспорт периодического издания (Приложение № 5).</w:t>
      </w:r>
    </w:p>
    <w:p w14:paraId="27C02FB5" w14:textId="77777777" w:rsidR="006A127B" w:rsidRPr="006A127B" w:rsidRDefault="006A127B" w:rsidP="006A127B">
      <w:r w:rsidRPr="006A127B">
        <w:t xml:space="preserve">— Издания для оценки, строго за текущий год: минимальные объемы: для газет — 8 номеров (по 1 номера за каждый месяц – январь-август), для журналов — 4 номера за период январь-август текущего </w:t>
      </w:r>
      <w:proofErr w:type="gramStart"/>
      <w:r w:rsidRPr="006A127B">
        <w:t>года..</w:t>
      </w:r>
      <w:proofErr w:type="gramEnd"/>
    </w:p>
    <w:p w14:paraId="12F2F538" w14:textId="77777777" w:rsidR="006A127B" w:rsidRPr="006A127B" w:rsidRDefault="006A127B" w:rsidP="006A127B">
      <w:r w:rsidRPr="006A127B">
        <w:t>3.3. Копии и оригиналы документов направляются в Дирекцию. Дирекция передает их в Экспертный совет.</w:t>
      </w:r>
    </w:p>
    <w:p w14:paraId="0DB61D3E" w14:textId="77777777" w:rsidR="006A127B" w:rsidRPr="006A127B" w:rsidRDefault="006A127B" w:rsidP="006A127B">
      <w:r w:rsidRPr="006A127B">
        <w:t>3.4. Срок подачи документов на соискание Знака отличия «Золотой фонд прессы» </w:t>
      </w:r>
      <w:r w:rsidRPr="006A127B">
        <w:rPr>
          <w:b/>
          <w:bCs/>
        </w:rPr>
        <w:t>до 20 октября текущего года.</w:t>
      </w:r>
    </w:p>
    <w:p w14:paraId="1E8C9A55" w14:textId="0A765F0D" w:rsidR="006A127B" w:rsidRPr="006A127B" w:rsidRDefault="006A127B" w:rsidP="00DA06F7">
      <w:pPr>
        <w:pStyle w:val="a3"/>
        <w:numPr>
          <w:ilvl w:val="0"/>
          <w:numId w:val="1"/>
        </w:numPr>
      </w:pPr>
      <w:r w:rsidRPr="00DA06F7">
        <w:rPr>
          <w:b/>
          <w:bCs/>
        </w:rPr>
        <w:t>Порядок оценки изданий — соискателей Знака отличия «Золотой фонд прессы»</w:t>
      </w:r>
    </w:p>
    <w:p w14:paraId="13097B4F" w14:textId="77777777" w:rsidR="006A127B" w:rsidRPr="006A127B" w:rsidRDefault="006A127B" w:rsidP="006A127B">
      <w:r w:rsidRPr="006A127B">
        <w:t>4.1. Оценку изданий производит Экспертный совет на основании специально разработанных критериев.</w:t>
      </w:r>
    </w:p>
    <w:p w14:paraId="6DCC43AA" w14:textId="77777777" w:rsidR="006A127B" w:rsidRPr="006A127B" w:rsidRDefault="006A127B" w:rsidP="006A127B">
      <w:r w:rsidRPr="006A127B">
        <w:t>4.3. При поступлении заявки и изданий на языках народов Российской Федерации в Дирекцию эти издания направляются для оценки на факультеты журналистики университетов субъектов РФ. После получения протокола оценки заявки вместе с паспортами и изданиями направляются в Экспертный совет для окончательной оценки.</w:t>
      </w:r>
    </w:p>
    <w:p w14:paraId="504CB2EA" w14:textId="77777777" w:rsidR="006A127B" w:rsidRPr="006A127B" w:rsidRDefault="006A127B" w:rsidP="006A127B">
      <w:r w:rsidRPr="006A127B">
        <w:t>4.5. Списки изданий, удостоенные знака отличия «Золотой фонд прессы» публикуются на сайте до 25 декабря текущего года.</w:t>
      </w:r>
    </w:p>
    <w:p w14:paraId="2978930D" w14:textId="77777777" w:rsidR="006A127B" w:rsidRPr="006A127B" w:rsidRDefault="006A127B" w:rsidP="006A127B">
      <w:r w:rsidRPr="006A127B">
        <w:t>4.6. Протоколы оценки с рекомендациями экспертов направляются изданию до 1-го февраля текущего года.</w:t>
      </w:r>
    </w:p>
    <w:p w14:paraId="11AE1D9C" w14:textId="755A609B" w:rsidR="006A127B" w:rsidRPr="006A127B" w:rsidRDefault="006A127B" w:rsidP="00DA06F7">
      <w:pPr>
        <w:pStyle w:val="a3"/>
        <w:numPr>
          <w:ilvl w:val="0"/>
          <w:numId w:val="1"/>
        </w:numPr>
      </w:pPr>
      <w:r w:rsidRPr="00DA06F7">
        <w:rPr>
          <w:b/>
          <w:bCs/>
        </w:rPr>
        <w:t>Порядок присуждения и награждения Знаком отличия «Золотой фонд прессы»</w:t>
      </w:r>
    </w:p>
    <w:p w14:paraId="5FB2B2E0" w14:textId="77777777" w:rsidR="006A127B" w:rsidRPr="006A127B" w:rsidRDefault="006A127B" w:rsidP="006A127B">
      <w:r w:rsidRPr="006A127B">
        <w:t>5.1. Знак отличия «Золотой фонд прессы» присуждается периодическим изданиям, соответствующим установленным Экспертным советом критериям оценки и имеющим следующие минимальные сроки их выпуска:</w:t>
      </w:r>
    </w:p>
    <w:p w14:paraId="658526F8" w14:textId="77777777" w:rsidR="006A127B" w:rsidRPr="006A127B" w:rsidRDefault="006A127B" w:rsidP="006A127B">
      <w:r w:rsidRPr="006A127B">
        <w:t>для ежедневных и еженедельных изданий — выход не менее 1 года; для ежемесячных — не менее 2 лет; для изданий с меньшей периодичностью — не менее 3 лет.</w:t>
      </w:r>
    </w:p>
    <w:p w14:paraId="4034F201" w14:textId="77777777" w:rsidR="006A127B" w:rsidRPr="006A127B" w:rsidRDefault="006A127B" w:rsidP="006A127B">
      <w:r w:rsidRPr="006A127B">
        <w:t>5.2. При оценке учитывается соответствие фактической регулярности выхода издания, периодичности, указанной в паспорте периодического издания.</w:t>
      </w:r>
    </w:p>
    <w:p w14:paraId="4A34D825" w14:textId="77777777" w:rsidR="006A127B" w:rsidRPr="006A127B" w:rsidRDefault="006A127B" w:rsidP="006A127B">
      <w:r w:rsidRPr="006A127B">
        <w:t>5.3. По решению Экспертного совета списки награжденных периодических изданий публикуются на официальном сайте Медиагруппы «Журналист» www.zolfondpress.ru, и это считается официальным сообщением о присуждении периодическому изданию Знака отличия «Золотой фонд прессы».</w:t>
      </w:r>
    </w:p>
    <w:p w14:paraId="6854DDBA" w14:textId="77777777" w:rsidR="006A127B" w:rsidRPr="006A127B" w:rsidRDefault="006A127B" w:rsidP="006A127B">
      <w:r w:rsidRPr="006A127B">
        <w:t xml:space="preserve">5.4. Вручение Знака отличия «Золотой фонд прессы» и Свидетельств проводится на открытии нового профессионального </w:t>
      </w:r>
      <w:proofErr w:type="spellStart"/>
      <w:r w:rsidRPr="006A127B">
        <w:t>медиасезона</w:t>
      </w:r>
      <w:proofErr w:type="spellEnd"/>
      <w:r w:rsidRPr="006A127B">
        <w:t xml:space="preserve"> в начале следующего года в рамках Делового форума российских СМИ.</w:t>
      </w:r>
    </w:p>
    <w:p w14:paraId="1ACB240E" w14:textId="77777777" w:rsidR="006A127B" w:rsidRPr="006A127B" w:rsidRDefault="006A127B" w:rsidP="006A127B">
      <w:r w:rsidRPr="006A127B">
        <w:t>5.5. Изданиям, удостоенным Знаком отличия «Золотой фонд прессы», вручаются следующие документы:</w:t>
      </w:r>
    </w:p>
    <w:p w14:paraId="7E32EDBF" w14:textId="77777777" w:rsidR="006A127B" w:rsidRPr="006A127B" w:rsidRDefault="006A127B" w:rsidP="006A127B">
      <w:r w:rsidRPr="006A127B">
        <w:t>— Знак отличия «Золотой фонд прессы».</w:t>
      </w:r>
    </w:p>
    <w:p w14:paraId="02D7AF3A" w14:textId="77777777" w:rsidR="006A127B" w:rsidRPr="006A127B" w:rsidRDefault="006A127B" w:rsidP="006A127B">
      <w:r w:rsidRPr="006A127B">
        <w:t>— Свидетельство, подтверждающее Знак отличия «Золотой фонд прессы».</w:t>
      </w:r>
    </w:p>
    <w:p w14:paraId="2769FAD8" w14:textId="3B615820" w:rsidR="006A127B" w:rsidRPr="006A127B" w:rsidRDefault="006A127B" w:rsidP="00DA06F7">
      <w:pPr>
        <w:pStyle w:val="a3"/>
        <w:numPr>
          <w:ilvl w:val="0"/>
          <w:numId w:val="1"/>
        </w:numPr>
      </w:pPr>
      <w:r w:rsidRPr="00DA06F7">
        <w:rPr>
          <w:b/>
          <w:bCs/>
        </w:rPr>
        <w:lastRenderedPageBreak/>
        <w:t>Порядок использования Знака отличия «Золотой фонд прессы»</w:t>
      </w:r>
    </w:p>
    <w:p w14:paraId="27C901D8" w14:textId="77777777" w:rsidR="006A127B" w:rsidRPr="006A127B" w:rsidRDefault="006A127B" w:rsidP="006A127B">
      <w:r w:rsidRPr="006A127B">
        <w:t>6.1. Редакция, удостоенная Знака отличия «Золотой фонд прессы», в течение одного года имеет право размещать Знак в своем периодическом издании и на официальном сайте.</w:t>
      </w:r>
    </w:p>
    <w:p w14:paraId="65588FFC" w14:textId="77777777" w:rsidR="006A127B" w:rsidRPr="006A127B" w:rsidRDefault="006A127B" w:rsidP="006A127B">
      <w:r w:rsidRPr="006A127B">
        <w:t>6.2. Знак отличия «Золотой фонд прессы» как визуальный образ наивысшей оценки качества издания рекомендуется размещать на первой стороне обложки или на первой полосе журнала/газеты. Издатель вправе устанавливать иное место расположения Знака в издании.</w:t>
      </w:r>
    </w:p>
    <w:p w14:paraId="1198B28E" w14:textId="77777777" w:rsidR="006A127B" w:rsidRPr="006A127B" w:rsidRDefault="006A127B" w:rsidP="006A127B">
      <w:r w:rsidRPr="006A127B">
        <w:t>6.3. Знак отличия в издании воспроизводится строго в соответствии с его изображением на Свидетельстве. Не допускается использование или размещение в издании отдельных элементов Знака отличия.</w:t>
      </w:r>
    </w:p>
    <w:p w14:paraId="2A06BCAA" w14:textId="77777777" w:rsidR="006A127B" w:rsidRPr="006A127B" w:rsidRDefault="006A127B" w:rsidP="006A127B">
      <w:r w:rsidRPr="006A127B">
        <w:t>6.4. Размеры Знака отличия должны гарантировать полное сохранение его пропорций, а также четкость и различимость его элементов.</w:t>
      </w:r>
    </w:p>
    <w:p w14:paraId="5F809FBF" w14:textId="29AF76B2" w:rsidR="006A127B" w:rsidRPr="006A127B" w:rsidRDefault="006A127B" w:rsidP="00DA06F7">
      <w:pPr>
        <w:pStyle w:val="a3"/>
        <w:numPr>
          <w:ilvl w:val="0"/>
          <w:numId w:val="1"/>
        </w:numPr>
      </w:pPr>
      <w:r w:rsidRPr="00DA06F7">
        <w:rPr>
          <w:b/>
          <w:bCs/>
        </w:rPr>
        <w:t>Применение Знака отличия «Золотой фонд прессы»</w:t>
      </w:r>
    </w:p>
    <w:p w14:paraId="647D41FE" w14:textId="77777777" w:rsidR="006A127B" w:rsidRPr="006A127B" w:rsidRDefault="006A127B" w:rsidP="006A127B">
      <w:r w:rsidRPr="006A127B">
        <w:t>7.1. Контроль за размещением в изданиях Знака отличия «Золотой фонд прессы» осуществляется Дирекцией и Оргкомитетом.</w:t>
      </w:r>
    </w:p>
    <w:p w14:paraId="3459A4C9" w14:textId="77777777" w:rsidR="006A127B" w:rsidRPr="006A127B" w:rsidRDefault="006A127B" w:rsidP="006A127B">
      <w:r w:rsidRPr="006A127B">
        <w:t>7.2. Использование Знака отличия изданиями, которым на основании решения Экспертного совета не был присужден Знак отличия «Золотой фонд прессы», считается некорректным и рассматривается как нарушение профессиональной этики.</w:t>
      </w:r>
    </w:p>
    <w:p w14:paraId="6E1381FE" w14:textId="77777777" w:rsidR="006A127B" w:rsidRPr="006A127B" w:rsidRDefault="006A127B" w:rsidP="006A127B">
      <w:r w:rsidRPr="006A127B">
        <w:t>7.3. За подделку и неправомерное использование Знака отличия «Золотой фонд прессы» физические и юридические лица несут административную, материальную ответственность, предусмотренную законодательством Российской Федерации.</w:t>
      </w:r>
    </w:p>
    <w:p w14:paraId="7FB214C6" w14:textId="109370BB" w:rsidR="006A127B" w:rsidRDefault="00394719">
      <w:r>
        <w:br/>
      </w:r>
    </w:p>
    <w:p w14:paraId="03585D0D" w14:textId="77777777" w:rsidR="00394719" w:rsidRDefault="00394719"/>
    <w:sectPr w:rsidR="00394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65DC"/>
    <w:multiLevelType w:val="multilevel"/>
    <w:tmpl w:val="CF021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7B5229"/>
    <w:multiLevelType w:val="multilevel"/>
    <w:tmpl w:val="8BA81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F45B63"/>
    <w:multiLevelType w:val="multilevel"/>
    <w:tmpl w:val="4390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E93480"/>
    <w:multiLevelType w:val="multilevel"/>
    <w:tmpl w:val="926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9E5624"/>
    <w:multiLevelType w:val="multilevel"/>
    <w:tmpl w:val="D368C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870292"/>
    <w:multiLevelType w:val="multilevel"/>
    <w:tmpl w:val="7A662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0E3923"/>
    <w:multiLevelType w:val="multilevel"/>
    <w:tmpl w:val="6A36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7B"/>
    <w:rsid w:val="00394719"/>
    <w:rsid w:val="006A127B"/>
    <w:rsid w:val="009C61E0"/>
    <w:rsid w:val="00DA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413C2"/>
  <w15:chartTrackingRefBased/>
  <w15:docId w15:val="{8921B8F6-F69C-421D-8861-462BE7533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6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994</Words>
  <Characters>5667</Characters>
  <Application>Microsoft Office Word</Application>
  <DocSecurity>0</DocSecurity>
  <Lines>47</Lines>
  <Paragraphs>13</Paragraphs>
  <ScaleCrop>false</ScaleCrop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пьянкова</dc:creator>
  <cp:keywords/>
  <dc:description/>
  <cp:lastModifiedBy>алина пьянкова</cp:lastModifiedBy>
  <cp:revision>4</cp:revision>
  <dcterms:created xsi:type="dcterms:W3CDTF">2026-08-20T12:23:00Z</dcterms:created>
  <dcterms:modified xsi:type="dcterms:W3CDTF">2026-08-21T10:06:00Z</dcterms:modified>
</cp:coreProperties>
</file>